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21753">
        <w:rPr>
          <w:sz w:val="28"/>
        </w:rPr>
        <w:t>535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0F1334">
        <w:rPr>
          <w:bCs/>
          <w:sz w:val="28"/>
        </w:rPr>
        <w:t>2510</w:t>
      </w:r>
      <w:r w:rsidR="00845F20">
        <w:rPr>
          <w:bCs/>
          <w:sz w:val="28"/>
        </w:rPr>
        <w:t>-</w:t>
      </w:r>
      <w:r w:rsidR="000F1334">
        <w:rPr>
          <w:bCs/>
          <w:sz w:val="28"/>
        </w:rPr>
        <w:t>94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6E26ED">
        <w:rPr>
          <w:sz w:val="28"/>
        </w:rPr>
        <w:t xml:space="preserve"> мая </w:t>
      </w:r>
      <w:r>
        <w:rPr>
          <w:sz w:val="28"/>
        </w:rPr>
        <w:t xml:space="preserve">2025 года                                                  г.Нягань ХМАО-Югры </w:t>
      </w: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204A7B" w:rsidP="00204A7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204A7B" w:rsidRPr="00153A15" w:rsidP="00204A7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Мотышева Михаила Валерьевича, </w:t>
      </w:r>
      <w:r w:rsidR="001D6924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1D6924">
        <w:rPr>
          <w:sz w:val="28"/>
          <w:szCs w:val="28"/>
        </w:rPr>
        <w:t>*</w:t>
      </w:r>
      <w:r>
        <w:rPr>
          <w:sz w:val="28"/>
          <w:szCs w:val="28"/>
        </w:rPr>
        <w:t>, гражданина Российской Федерации, работающего генеральным директором общества с ограниченной ответственностью «</w:t>
      </w:r>
      <w:r w:rsidR="00222C2A">
        <w:rPr>
          <w:sz w:val="28"/>
          <w:szCs w:val="28"/>
        </w:rPr>
        <w:t>СЕВЕРСТРОЙИНВЕСТ</w:t>
      </w:r>
      <w:r>
        <w:rPr>
          <w:sz w:val="28"/>
          <w:szCs w:val="28"/>
        </w:rPr>
        <w:t>», находящегося по адресу: ХМАО</w:t>
      </w:r>
      <w:r>
        <w:rPr>
          <w:sz w:val="28"/>
          <w:szCs w:val="28"/>
        </w:rPr>
        <w:t xml:space="preserve">-Югра, </w:t>
      </w:r>
      <w:r w:rsidR="001D6924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  <w:szCs w:val="28"/>
        </w:rPr>
        <w:t>28.01.2025</w:t>
      </w:r>
      <w:r w:rsidRPr="00153A15" w:rsidR="00204A7B">
        <w:rPr>
          <w:sz w:val="28"/>
          <w:szCs w:val="28"/>
        </w:rPr>
        <w:t xml:space="preserve"> в 00 час. 01 мин.</w:t>
      </w:r>
      <w:r>
        <w:rPr>
          <w:sz w:val="28"/>
          <w:szCs w:val="28"/>
        </w:rPr>
        <w:t xml:space="preserve"> </w:t>
      </w:r>
      <w:r w:rsidR="00021753">
        <w:rPr>
          <w:sz w:val="28"/>
          <w:szCs w:val="28"/>
        </w:rPr>
        <w:t>Мотышев М.В.</w:t>
      </w:r>
      <w:r w:rsidR="00204A7B">
        <w:rPr>
          <w:sz w:val="28"/>
          <w:szCs w:val="28"/>
        </w:rPr>
        <w:t xml:space="preserve">, </w:t>
      </w:r>
      <w:r w:rsidRPr="00973E1F" w:rsidR="00204A7B">
        <w:rPr>
          <w:sz w:val="28"/>
          <w:szCs w:val="28"/>
        </w:rPr>
        <w:t>являясь должностным лицом –</w:t>
      </w:r>
      <w:r w:rsidR="00204A7B">
        <w:rPr>
          <w:sz w:val="28"/>
          <w:szCs w:val="28"/>
        </w:rPr>
        <w:t xml:space="preserve"> </w:t>
      </w:r>
      <w:r w:rsidR="00021753">
        <w:rPr>
          <w:sz w:val="28"/>
          <w:szCs w:val="28"/>
        </w:rPr>
        <w:t xml:space="preserve">генеральным директором </w:t>
      </w:r>
      <w:r w:rsidR="00222C2A">
        <w:rPr>
          <w:sz w:val="28"/>
          <w:szCs w:val="28"/>
        </w:rPr>
        <w:t xml:space="preserve">ООО </w:t>
      </w:r>
      <w:r w:rsidR="00021753">
        <w:rPr>
          <w:sz w:val="28"/>
          <w:szCs w:val="28"/>
        </w:rPr>
        <w:t>«ССИ», находящегося по адресу: ХМАО-Югра, г. Нягань, ул. Пионерская, дом 28А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</w:t>
      </w:r>
      <w:r>
        <w:rPr>
          <w:sz w:val="28"/>
        </w:rPr>
        <w:t xml:space="preserve"> 4</w:t>
      </w:r>
      <w:r w:rsidR="0000278F">
        <w:rPr>
          <w:sz w:val="28"/>
        </w:rPr>
        <w:t xml:space="preserve"> квартал 2024 года.</w:t>
      </w:r>
    </w:p>
    <w:p w:rsidR="00761FAB" w:rsidRPr="00F53659" w:rsidP="00761FAB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21753">
        <w:rPr>
          <w:sz w:val="28"/>
          <w:szCs w:val="28"/>
        </w:rPr>
        <w:t xml:space="preserve">Мотышев М.В.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6E26ED">
        <w:rPr>
          <w:color w:val="auto"/>
          <w:spacing w:val="-2"/>
          <w:sz w:val="28"/>
          <w:szCs w:val="28"/>
        </w:rPr>
        <w:t>ся</w:t>
      </w:r>
      <w:r w:rsidRP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color w:val="auto"/>
          <w:spacing w:val="-2"/>
          <w:sz w:val="28"/>
          <w:szCs w:val="28"/>
        </w:rPr>
        <w:t>ам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>
        <w:rPr>
          <w:color w:val="auto"/>
          <w:spacing w:val="-2"/>
          <w:sz w:val="28"/>
          <w:szCs w:val="28"/>
        </w:rPr>
        <w:t>ым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color w:val="auto"/>
          <w:spacing w:val="-2"/>
          <w:sz w:val="28"/>
          <w:szCs w:val="28"/>
        </w:rPr>
        <w:t>ы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>
        <w:rPr>
          <w:color w:val="auto"/>
          <w:spacing w:val="-2"/>
          <w:sz w:val="28"/>
          <w:szCs w:val="28"/>
        </w:rPr>
        <w:t>лись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021753">
        <w:rPr>
          <w:sz w:val="28"/>
          <w:szCs w:val="28"/>
        </w:rPr>
        <w:t>Мотышева М.В.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</w:t>
      </w:r>
      <w:r>
        <w:rPr>
          <w:sz w:val="28"/>
          <w:szCs w:val="28"/>
        </w:rPr>
        <w:t xml:space="preserve">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</w:t>
      </w:r>
      <w:r w:rsidRPr="005306D9">
        <w:rPr>
          <w:sz w:val="28"/>
        </w:rPr>
        <w:t>порядке в налоговый орган по месту учета налоговые декларации (р</w:t>
      </w:r>
      <w:r w:rsidRPr="005306D9">
        <w:rPr>
          <w:sz w:val="28"/>
        </w:rPr>
        <w:t>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</w:t>
      </w:r>
      <w:r w:rsidRPr="005306D9">
        <w:rPr>
          <w:sz w:val="28"/>
        </w:rPr>
        <w:t>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</w:t>
      </w:r>
      <w:r w:rsidRPr="005306D9">
        <w:rPr>
          <w:sz w:val="28"/>
        </w:rPr>
        <w:t>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</w:t>
      </w:r>
      <w:r w:rsidRPr="005306D9">
        <w:rPr>
          <w:sz w:val="28"/>
        </w:rPr>
        <w:t>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должна быть предоставлена со сторон</w:t>
      </w:r>
      <w:r w:rsidRPr="005306D9">
        <w:rPr>
          <w:sz w:val="28"/>
        </w:rPr>
        <w:t>ы ответственного должностного лица</w:t>
      </w:r>
      <w:r w:rsidR="00021753">
        <w:rPr>
          <w:sz w:val="28"/>
          <w:szCs w:val="28"/>
        </w:rPr>
        <w:t xml:space="preserve"> </w:t>
      </w:r>
      <w:r w:rsidR="00222C2A">
        <w:rPr>
          <w:sz w:val="28"/>
          <w:szCs w:val="28"/>
        </w:rPr>
        <w:t>ООО</w:t>
      </w:r>
      <w:r w:rsidR="00021753">
        <w:rPr>
          <w:sz w:val="28"/>
          <w:szCs w:val="28"/>
        </w:rPr>
        <w:t xml:space="preserve"> «ССИ» Мотышева М.В. </w:t>
      </w:r>
      <w:r w:rsidRPr="005306D9">
        <w:rPr>
          <w:sz w:val="28"/>
        </w:rPr>
        <w:t>в Межрайонную ИФНС России №2 по ХМАО-Югр</w:t>
      </w:r>
      <w:r w:rsidR="006E26ED">
        <w:rPr>
          <w:sz w:val="28"/>
        </w:rPr>
        <w:t>е не позднее 27.01</w:t>
      </w:r>
      <w:r w:rsidRPr="005306D9">
        <w:rPr>
          <w:sz w:val="28"/>
        </w:rPr>
        <w:t>.2024. В нарушение этого, налогоплательщик налоговую декларацию по налогу по н</w:t>
      </w:r>
      <w:r>
        <w:rPr>
          <w:sz w:val="28"/>
        </w:rPr>
        <w:t xml:space="preserve">алогу добавленную стоимость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по состоян</w:t>
      </w:r>
      <w:r w:rsidRPr="005306D9">
        <w:rPr>
          <w:sz w:val="28"/>
        </w:rPr>
        <w:t xml:space="preserve">ию на </w:t>
      </w:r>
      <w:r w:rsidR="008B76D6">
        <w:rPr>
          <w:sz w:val="28"/>
        </w:rPr>
        <w:t>06.03.2025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021753">
        <w:rPr>
          <w:sz w:val="28"/>
          <w:szCs w:val="28"/>
        </w:rPr>
        <w:t>Мотышева М.В.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правонарушениях, подтверждается исследованными материалами </w:t>
      </w:r>
      <w:r w:rsidRPr="00102A5D">
        <w:rPr>
          <w:sz w:val="28"/>
          <w:szCs w:val="28"/>
        </w:rPr>
        <w:t>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21753">
        <w:rPr>
          <w:sz w:val="28"/>
          <w:szCs w:val="28"/>
        </w:rPr>
        <w:t>945</w:t>
      </w:r>
      <w:r w:rsidR="00204A7B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6E26ED">
        <w:rPr>
          <w:sz w:val="28"/>
          <w:szCs w:val="28"/>
        </w:rPr>
        <w:t>10</w:t>
      </w:r>
      <w:r w:rsidR="00204A7B">
        <w:rPr>
          <w:sz w:val="28"/>
          <w:szCs w:val="28"/>
        </w:rPr>
        <w:t>.0</w:t>
      </w:r>
      <w:r w:rsidR="006E26ED">
        <w:rPr>
          <w:sz w:val="28"/>
          <w:szCs w:val="28"/>
        </w:rPr>
        <w:t>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21753">
        <w:rPr>
          <w:sz w:val="28"/>
          <w:szCs w:val="28"/>
        </w:rPr>
        <w:t>Мотышевым М.В.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</w:t>
      </w:r>
      <w:r w:rsidRPr="00102A5D">
        <w:rPr>
          <w:sz w:val="28"/>
          <w:szCs w:val="28"/>
        </w:rPr>
        <w:t xml:space="preserve">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04A7B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761FAB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6E26ED">
        <w:rPr>
          <w:sz w:val="28"/>
          <w:szCs w:val="28"/>
        </w:rPr>
        <w:t>31.03</w:t>
      </w:r>
      <w:r w:rsidR="00761FAB">
        <w:rPr>
          <w:sz w:val="28"/>
          <w:szCs w:val="28"/>
        </w:rPr>
        <w:t>.2025</w:t>
      </w:r>
      <w:r w:rsidRPr="005E1C3C" w:rsidR="00761FAB">
        <w:rPr>
          <w:sz w:val="28"/>
          <w:szCs w:val="28"/>
        </w:rPr>
        <w:t xml:space="preserve">, </w:t>
      </w:r>
      <w:r w:rsidRPr="00327ADE" w:rsidR="00761FAB">
        <w:rPr>
          <w:sz w:val="28"/>
          <w:szCs w:val="28"/>
        </w:rPr>
        <w:t xml:space="preserve">согласно которой </w:t>
      </w:r>
      <w:r w:rsidR="00021753">
        <w:rPr>
          <w:sz w:val="28"/>
          <w:szCs w:val="28"/>
        </w:rPr>
        <w:t xml:space="preserve">генеральным директором </w:t>
      </w:r>
      <w:r w:rsidR="00222C2A">
        <w:rPr>
          <w:sz w:val="28"/>
          <w:szCs w:val="28"/>
        </w:rPr>
        <w:t>ООО</w:t>
      </w:r>
      <w:r w:rsidR="00021753">
        <w:rPr>
          <w:sz w:val="28"/>
          <w:szCs w:val="28"/>
        </w:rPr>
        <w:t xml:space="preserve"> «ССИ» </w:t>
      </w:r>
      <w:r w:rsidRPr="00327ADE" w:rsidR="00761FAB">
        <w:rPr>
          <w:sz w:val="28"/>
          <w:szCs w:val="28"/>
        </w:rPr>
        <w:t>является</w:t>
      </w:r>
      <w:r w:rsidR="006E26ED">
        <w:rPr>
          <w:sz w:val="28"/>
          <w:szCs w:val="28"/>
        </w:rPr>
        <w:t xml:space="preserve"> </w:t>
      </w:r>
      <w:r w:rsidR="00021753">
        <w:rPr>
          <w:sz w:val="28"/>
          <w:szCs w:val="28"/>
        </w:rPr>
        <w:t>Мотышев М.В.</w:t>
      </w:r>
    </w:p>
    <w:p w:rsidR="0000278F" w:rsidRPr="005306D9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021753">
        <w:rPr>
          <w:sz w:val="28"/>
          <w:szCs w:val="28"/>
        </w:rPr>
        <w:t>Мотышева М.В.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</w:t>
      </w:r>
      <w:r w:rsidRPr="005306D9">
        <w:rPr>
          <w:sz w:val="28"/>
          <w:szCs w:val="28"/>
        </w:rPr>
        <w:t>законодательством о н</w:t>
      </w:r>
      <w:r w:rsidRPr="005306D9">
        <w:rPr>
          <w:sz w:val="28"/>
        </w:rPr>
        <w:t xml:space="preserve">алогах и сборах сроков представления налоговой декларации </w:t>
      </w:r>
      <w:r w:rsidRPr="005306D9">
        <w:rPr>
          <w:sz w:val="28"/>
        </w:rPr>
        <w:t>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021753">
        <w:rPr>
          <w:sz w:val="28"/>
          <w:szCs w:val="28"/>
        </w:rPr>
        <w:t>Мотышеву М.В.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</w:t>
      </w:r>
      <w:r w:rsidRPr="005306D9">
        <w:rPr>
          <w:sz w:val="28"/>
        </w:rPr>
        <w:t>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</w:t>
      </w:r>
      <w:r w:rsidRPr="005306D9">
        <w:rPr>
          <w:sz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AB316D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021753">
        <w:rPr>
          <w:sz w:val="28"/>
          <w:szCs w:val="28"/>
        </w:rPr>
        <w:t>Мотышеву М.В.</w:t>
      </w:r>
      <w:r w:rsidR="006C6A62">
        <w:rPr>
          <w:sz w:val="28"/>
          <w:szCs w:val="28"/>
        </w:rPr>
        <w:t xml:space="preserve"> </w:t>
      </w:r>
      <w:r w:rsidRPr="005306D9">
        <w:rPr>
          <w:sz w:val="28"/>
        </w:rPr>
        <w:t>минимально</w:t>
      </w:r>
      <w:r w:rsidRPr="005306D9">
        <w:rPr>
          <w:sz w:val="28"/>
        </w:rPr>
        <w:t>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</w:t>
      </w:r>
      <w:r w:rsidRPr="005306D9">
        <w:rPr>
          <w:sz w:val="28"/>
        </w:rPr>
        <w:t>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C65B1B">
        <w:rPr>
          <w:sz w:val="28"/>
          <w:szCs w:val="28"/>
        </w:rPr>
        <w:t>Мотышева Михаила Валерьевича</w:t>
      </w:r>
      <w:r w:rsidR="00691E9F">
        <w:rPr>
          <w:sz w:val="28"/>
        </w:rPr>
        <w:t xml:space="preserve"> признать виновн</w:t>
      </w:r>
      <w:r w:rsidR="006E26ED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</w:t>
      </w:r>
      <w:r w:rsidRPr="004913D4">
        <w:rPr>
          <w:sz w:val="28"/>
        </w:rPr>
        <w:t>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</w:t>
      </w:r>
      <w:r>
        <w:rPr>
          <w:sz w:val="28"/>
        </w:rPr>
        <w:t>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</w:t>
      </w:r>
      <w:r>
        <w:rPr>
          <w:sz w:val="28"/>
        </w:rPr>
        <w:t xml:space="preserve">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92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04B2B"/>
    <w:rsid w:val="00021753"/>
    <w:rsid w:val="00094D99"/>
    <w:rsid w:val="000B600B"/>
    <w:rsid w:val="000F1334"/>
    <w:rsid w:val="00102A5D"/>
    <w:rsid w:val="00153A15"/>
    <w:rsid w:val="00164BB7"/>
    <w:rsid w:val="00193BA3"/>
    <w:rsid w:val="001C592D"/>
    <w:rsid w:val="001D6924"/>
    <w:rsid w:val="00204A7B"/>
    <w:rsid w:val="00222C2A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3D699D"/>
    <w:rsid w:val="00442B22"/>
    <w:rsid w:val="00481168"/>
    <w:rsid w:val="004913D4"/>
    <w:rsid w:val="004C22BA"/>
    <w:rsid w:val="004C52DF"/>
    <w:rsid w:val="004D7995"/>
    <w:rsid w:val="00501652"/>
    <w:rsid w:val="005306D9"/>
    <w:rsid w:val="00585C49"/>
    <w:rsid w:val="005925F5"/>
    <w:rsid w:val="005C301C"/>
    <w:rsid w:val="005C49E7"/>
    <w:rsid w:val="005E1C3C"/>
    <w:rsid w:val="005F15B6"/>
    <w:rsid w:val="005F682C"/>
    <w:rsid w:val="005F6C6B"/>
    <w:rsid w:val="00671881"/>
    <w:rsid w:val="00691E9F"/>
    <w:rsid w:val="006C5400"/>
    <w:rsid w:val="006C6A62"/>
    <w:rsid w:val="006E26ED"/>
    <w:rsid w:val="00732D63"/>
    <w:rsid w:val="0073438A"/>
    <w:rsid w:val="00744E4D"/>
    <w:rsid w:val="00761FAB"/>
    <w:rsid w:val="00786A49"/>
    <w:rsid w:val="00792266"/>
    <w:rsid w:val="007B6EC3"/>
    <w:rsid w:val="00817CEC"/>
    <w:rsid w:val="00820B15"/>
    <w:rsid w:val="00833135"/>
    <w:rsid w:val="00845F20"/>
    <w:rsid w:val="008A0468"/>
    <w:rsid w:val="008B76D6"/>
    <w:rsid w:val="008D626D"/>
    <w:rsid w:val="008F02CF"/>
    <w:rsid w:val="009013B4"/>
    <w:rsid w:val="00906097"/>
    <w:rsid w:val="00964F5D"/>
    <w:rsid w:val="00973E1F"/>
    <w:rsid w:val="009A3CC2"/>
    <w:rsid w:val="009F7D72"/>
    <w:rsid w:val="00A30ED6"/>
    <w:rsid w:val="00A55223"/>
    <w:rsid w:val="00A76D21"/>
    <w:rsid w:val="00AA22F1"/>
    <w:rsid w:val="00AB316D"/>
    <w:rsid w:val="00AB41EC"/>
    <w:rsid w:val="00B02E16"/>
    <w:rsid w:val="00B05005"/>
    <w:rsid w:val="00B0572F"/>
    <w:rsid w:val="00B463D9"/>
    <w:rsid w:val="00B92402"/>
    <w:rsid w:val="00BC095B"/>
    <w:rsid w:val="00BE20B3"/>
    <w:rsid w:val="00BE6883"/>
    <w:rsid w:val="00C17309"/>
    <w:rsid w:val="00C21F9F"/>
    <w:rsid w:val="00C221E9"/>
    <w:rsid w:val="00C347BE"/>
    <w:rsid w:val="00C45539"/>
    <w:rsid w:val="00C65B1B"/>
    <w:rsid w:val="00C82177"/>
    <w:rsid w:val="00CA4203"/>
    <w:rsid w:val="00D27DE0"/>
    <w:rsid w:val="00D42E19"/>
    <w:rsid w:val="00D44E13"/>
    <w:rsid w:val="00D5122C"/>
    <w:rsid w:val="00D6558E"/>
    <w:rsid w:val="00D72BBD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8676-80D6-438C-B766-959111B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